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34C7" w14:textId="06BE0324" w:rsidR="00CF5040" w:rsidRPr="00CF5040" w:rsidRDefault="00CF5040" w:rsidP="00CF5040">
      <w:pPr>
        <w:pStyle w:val="Heading2"/>
        <w:jc w:val="right"/>
        <w:rPr>
          <w:rFonts w:ascii="Sylfaen" w:hAnsi="Sylfaen"/>
          <w:sz w:val="24"/>
          <w:szCs w:val="24"/>
        </w:rPr>
      </w:pPr>
      <w:r w:rsidRPr="00CF5040">
        <w:rPr>
          <w:rFonts w:ascii="Sylfaen" w:hAnsi="Sylfaen"/>
          <w:sz w:val="24"/>
          <w:szCs w:val="24"/>
        </w:rPr>
        <w:t>დანართი #1</w:t>
      </w:r>
    </w:p>
    <w:p w14:paraId="5DA59F42" w14:textId="12905338" w:rsidR="00956AFD" w:rsidRPr="00FD0E41" w:rsidRDefault="00AF760A" w:rsidP="00AF760A">
      <w:pPr>
        <w:pStyle w:val="Heading2"/>
        <w:jc w:val="center"/>
        <w:rPr>
          <w:rFonts w:ascii="Sylfaen" w:hAnsi="Sylfaen"/>
        </w:rPr>
      </w:pPr>
      <w:r w:rsidRPr="00FD0E41">
        <w:rPr>
          <w:rFonts w:ascii="Sylfaen" w:hAnsi="Sylfaen"/>
        </w:rPr>
        <w:t>ტექნიკური დავალება</w:t>
      </w:r>
    </w:p>
    <w:p w14:paraId="25446067" w14:textId="587DDC2F" w:rsidR="00AF760A" w:rsidRPr="00FD0E41" w:rsidRDefault="00AF760A" w:rsidP="00AF760A">
      <w:pPr>
        <w:pStyle w:val="Quote"/>
        <w:rPr>
          <w:rFonts w:ascii="Sylfaen" w:hAnsi="Sylfaen" w:cs="Sylfaen"/>
        </w:rPr>
      </w:pPr>
      <w:r w:rsidRPr="00FD0E41">
        <w:rPr>
          <w:rFonts w:ascii="Sylfaen" w:hAnsi="Sylfaen" w:cs="Sylfaen"/>
        </w:rPr>
        <w:t>სს</w:t>
      </w:r>
      <w:r w:rsidRPr="00FD0E41">
        <w:t xml:space="preserve"> „</w:t>
      </w:r>
      <w:r w:rsidRPr="00FD0E41">
        <w:rPr>
          <w:rFonts w:ascii="Sylfaen" w:hAnsi="Sylfaen" w:cs="Sylfaen"/>
        </w:rPr>
        <w:t>ბანკი</w:t>
      </w:r>
      <w:r w:rsidRPr="00FD0E41">
        <w:t xml:space="preserve"> </w:t>
      </w:r>
      <w:r w:rsidRPr="00FD0E41">
        <w:rPr>
          <w:rFonts w:ascii="Sylfaen" w:hAnsi="Sylfaen" w:cs="Sylfaen"/>
        </w:rPr>
        <w:t>ქართუ</w:t>
      </w:r>
      <w:r w:rsidRPr="00FD0E41">
        <w:t>“_</w:t>
      </w:r>
      <w:r w:rsidRPr="00FD0E41">
        <w:rPr>
          <w:rFonts w:ascii="Sylfaen" w:hAnsi="Sylfaen" w:cs="Sylfaen"/>
        </w:rPr>
        <w:t>ს</w:t>
      </w:r>
      <w:r w:rsidRPr="00FD0E41">
        <w:t xml:space="preserve"> </w:t>
      </w:r>
      <w:r w:rsidRPr="00FD0E41">
        <w:rPr>
          <w:rFonts w:ascii="Sylfaen" w:hAnsi="Sylfaen" w:cs="Sylfaen"/>
        </w:rPr>
        <w:t>მონაცემთა</w:t>
      </w:r>
      <w:r w:rsidRPr="00FD0E41">
        <w:t xml:space="preserve"> </w:t>
      </w:r>
      <w:r w:rsidRPr="00FD0E41">
        <w:rPr>
          <w:rFonts w:ascii="Sylfaen" w:hAnsi="Sylfaen" w:cs="Sylfaen"/>
        </w:rPr>
        <w:t>დამუშავების</w:t>
      </w:r>
      <w:r w:rsidRPr="00FD0E41">
        <w:t xml:space="preserve"> </w:t>
      </w:r>
      <w:r w:rsidRPr="00FD0E41">
        <w:rPr>
          <w:rFonts w:ascii="Sylfaen" w:hAnsi="Sylfaen" w:cs="Sylfaen"/>
        </w:rPr>
        <w:t>სარეზერვო</w:t>
      </w:r>
      <w:r w:rsidRPr="00FD0E41">
        <w:t xml:space="preserve"> </w:t>
      </w:r>
      <w:r w:rsidRPr="00FD0E41">
        <w:rPr>
          <w:rFonts w:ascii="Sylfaen" w:hAnsi="Sylfaen" w:cs="Sylfaen"/>
        </w:rPr>
        <w:t>ცენტრში</w:t>
      </w:r>
      <w:r w:rsidRPr="00FD0E41">
        <w:t xml:space="preserve"> </w:t>
      </w:r>
      <w:r w:rsidRPr="00FD0E41">
        <w:rPr>
          <w:rFonts w:ascii="Sylfaen" w:hAnsi="Sylfaen" w:cs="Sylfaen"/>
        </w:rPr>
        <w:t>არსებული</w:t>
      </w:r>
      <w:r w:rsidRPr="00FD0E41">
        <w:t xml:space="preserve"> </w:t>
      </w:r>
      <w:r w:rsidRPr="00FD0E41">
        <w:rPr>
          <w:rFonts w:ascii="Sylfaen" w:hAnsi="Sylfaen" w:cs="Sylfaen"/>
        </w:rPr>
        <w:t>გაგრილების</w:t>
      </w:r>
      <w:r w:rsidRPr="00FD0E41">
        <w:t xml:space="preserve"> </w:t>
      </w:r>
      <w:r w:rsidRPr="00FD0E41">
        <w:rPr>
          <w:rFonts w:ascii="Sylfaen" w:hAnsi="Sylfaen" w:cs="Sylfaen"/>
        </w:rPr>
        <w:t>სისტემის</w:t>
      </w:r>
      <w:r w:rsidRPr="00FD0E41">
        <w:t xml:space="preserve"> </w:t>
      </w:r>
      <w:r w:rsidR="00C85800">
        <w:rPr>
          <w:rFonts w:ascii="Sylfaen" w:hAnsi="Sylfaen" w:cs="Sylfaen"/>
        </w:rPr>
        <w:t xml:space="preserve">განახლების </w:t>
      </w:r>
      <w:r w:rsidRPr="00FD0E41">
        <w:rPr>
          <w:rFonts w:ascii="Sylfaen" w:hAnsi="Sylfaen" w:cs="Sylfaen"/>
        </w:rPr>
        <w:t>ტექნიკური</w:t>
      </w:r>
      <w:r w:rsidRPr="00FD0E41">
        <w:t xml:space="preserve"> </w:t>
      </w:r>
      <w:r w:rsidRPr="00FD0E41">
        <w:rPr>
          <w:rFonts w:ascii="Sylfaen" w:hAnsi="Sylfaen" w:cs="Sylfaen"/>
        </w:rPr>
        <w:t>და</w:t>
      </w:r>
      <w:r w:rsidRPr="00FD0E41">
        <w:t xml:space="preserve"> </w:t>
      </w:r>
      <w:r w:rsidRPr="00FD0E41">
        <w:rPr>
          <w:rFonts w:ascii="Sylfaen" w:hAnsi="Sylfaen" w:cs="Sylfaen"/>
        </w:rPr>
        <w:t>საკვალიფიკაციო</w:t>
      </w:r>
      <w:r w:rsidRPr="00FD0E41">
        <w:t xml:space="preserve"> </w:t>
      </w:r>
      <w:r w:rsidRPr="00FD0E41">
        <w:rPr>
          <w:rFonts w:ascii="Sylfaen" w:hAnsi="Sylfaen" w:cs="Sylfaen"/>
        </w:rPr>
        <w:t>მოთხოვნები</w:t>
      </w:r>
    </w:p>
    <w:p w14:paraId="1FE26ACF" w14:textId="77777777" w:rsidR="00AF760A" w:rsidRPr="00FD0E41" w:rsidRDefault="00AF760A" w:rsidP="00AF760A"/>
    <w:p w14:paraId="3E8AEE94" w14:textId="428B2DC1" w:rsidR="00AF760A" w:rsidRPr="00FD0E41" w:rsidRDefault="00AF760A" w:rsidP="00AF760A">
      <w:pPr>
        <w:jc w:val="both"/>
        <w:rPr>
          <w:rFonts w:ascii="Sylfaen" w:hAnsi="Sylfaen"/>
        </w:rPr>
      </w:pPr>
      <w:r w:rsidRPr="00FD0E41">
        <w:rPr>
          <w:rFonts w:ascii="Sylfaen" w:hAnsi="Sylfaen"/>
        </w:rPr>
        <w:t>ამჟამად სასერვერო ოთახის გაგრილების სისტემა შედგება ორი პრეციზიული კონდიციონერისგან - Rittal UPA141</w:t>
      </w:r>
      <w:r w:rsidR="00516D73">
        <w:rPr>
          <w:rFonts w:ascii="Sylfaen" w:hAnsi="Sylfaen"/>
        </w:rPr>
        <w:t xml:space="preserve"> (შიდა ბლოკი)</w:t>
      </w:r>
      <w:r w:rsidR="007E004E">
        <w:rPr>
          <w:rFonts w:ascii="Sylfaen" w:hAnsi="Sylfaen"/>
        </w:rPr>
        <w:t xml:space="preserve"> </w:t>
      </w:r>
      <w:r w:rsidR="007E004E" w:rsidRPr="007E004E">
        <w:rPr>
          <w:rFonts w:ascii="Sylfaen" w:hAnsi="Sylfaen"/>
        </w:rPr>
        <w:t>Ri</w:t>
      </w:r>
      <w:r w:rsidR="007E004E">
        <w:rPr>
          <w:rFonts w:ascii="Sylfaen" w:hAnsi="Sylfaen"/>
        </w:rPr>
        <w:t xml:space="preserve">ttal </w:t>
      </w:r>
      <w:r w:rsidR="007E004E" w:rsidRPr="007E004E">
        <w:rPr>
          <w:rFonts w:ascii="Sylfaen" w:hAnsi="Sylfaen"/>
        </w:rPr>
        <w:t>AC</w:t>
      </w:r>
      <w:r w:rsidR="007E004E">
        <w:rPr>
          <w:rFonts w:ascii="Sylfaen" w:hAnsi="Sylfaen"/>
        </w:rPr>
        <w:t>C29 (გარე ბლოკი),</w:t>
      </w:r>
      <w:r w:rsidRPr="00FD0E41">
        <w:rPr>
          <w:rFonts w:ascii="Sylfaen" w:hAnsi="Sylfaen"/>
        </w:rPr>
        <w:t xml:space="preserve"> რომლებიც გაერთიანებულია შიდა ციფრული კომუნიკაციით ერთ ზონაში და მუშაობენ ე.წ. Duty-Standby რეჟიმით. ამას გარდა მათი მონიტორინგი ხორციელდება MODBUS</w:t>
      </w:r>
      <w:r w:rsidR="00426853">
        <w:rPr>
          <w:rFonts w:ascii="Sylfaen" w:hAnsi="Sylfaen"/>
        </w:rPr>
        <w:t xml:space="preserve"> </w:t>
      </w:r>
      <w:r w:rsidR="00426853" w:rsidRPr="00516D73">
        <w:rPr>
          <w:rFonts w:ascii="Sylfaen" w:hAnsi="Sylfaen"/>
        </w:rPr>
        <w:t>RTU</w:t>
      </w:r>
      <w:r w:rsidRPr="00FD0E41">
        <w:rPr>
          <w:rFonts w:ascii="Sylfaen" w:hAnsi="Sylfaen"/>
        </w:rPr>
        <w:t xml:space="preserve"> (RS485) პროტოკოლით ერთიანი მონიტორინგის ბლოკის საშუალებით.</w:t>
      </w:r>
    </w:p>
    <w:p w14:paraId="5036FCF2" w14:textId="5690F35F" w:rsidR="007E004E" w:rsidRDefault="007E004E" w:rsidP="00AF760A">
      <w:pPr>
        <w:jc w:val="both"/>
        <w:rPr>
          <w:rFonts w:ascii="Sylfaen" w:hAnsi="Sylfaen"/>
        </w:rPr>
      </w:pPr>
      <w:r>
        <w:rPr>
          <w:rFonts w:ascii="Sylfaen" w:hAnsi="Sylfaen"/>
        </w:rPr>
        <w:t>არსებული სისტემის განახლების შეთავაზება უნდა მოიცავდეს შემდეგ კომპონენტებს:</w:t>
      </w:r>
    </w:p>
    <w:p w14:paraId="0CF2F583" w14:textId="6A010BE7" w:rsidR="00E476DB" w:rsidRDefault="00E476DB" w:rsidP="00CF5040">
      <w:pPr>
        <w:pStyle w:val="ListParagraph"/>
        <w:numPr>
          <w:ilvl w:val="0"/>
          <w:numId w:val="2"/>
        </w:numPr>
        <w:ind w:left="360" w:hanging="270"/>
        <w:jc w:val="both"/>
        <w:rPr>
          <w:rFonts w:ascii="Sylfaen" w:hAnsi="Sylfaen"/>
        </w:rPr>
      </w:pPr>
      <w:r>
        <w:rPr>
          <w:rFonts w:ascii="Sylfaen" w:hAnsi="Sylfaen"/>
        </w:rPr>
        <w:t>ერთი არსებული კონდიციონერის გარე ბლოკის ახლით ჩანაცვლება</w:t>
      </w:r>
      <w:r w:rsidR="00FF2A4E">
        <w:rPr>
          <w:rFonts w:ascii="Sylfaen" w:hAnsi="Sylfaen"/>
        </w:rPr>
        <w:t xml:space="preserve"> - 1</w:t>
      </w:r>
      <w:r w:rsidR="00CF5040">
        <w:rPr>
          <w:rFonts w:ascii="Sylfaen" w:hAnsi="Sylfaen"/>
        </w:rPr>
        <w:t xml:space="preserve"> </w:t>
      </w:r>
      <w:r w:rsidR="00FF2A4E">
        <w:rPr>
          <w:rFonts w:ascii="Sylfaen" w:hAnsi="Sylfaen"/>
        </w:rPr>
        <w:t>ცალი.</w:t>
      </w:r>
    </w:p>
    <w:p w14:paraId="7E2CE820" w14:textId="2E484060" w:rsidR="00E476DB" w:rsidRDefault="00E476DB" w:rsidP="00CF5040">
      <w:pPr>
        <w:pStyle w:val="ListParagraph"/>
        <w:numPr>
          <w:ilvl w:val="0"/>
          <w:numId w:val="2"/>
        </w:numPr>
        <w:ind w:left="360" w:hanging="270"/>
        <w:jc w:val="both"/>
        <w:rPr>
          <w:rFonts w:ascii="Sylfaen" w:hAnsi="Sylfaen"/>
        </w:rPr>
      </w:pPr>
      <w:r>
        <w:rPr>
          <w:rFonts w:ascii="Sylfaen" w:hAnsi="Sylfaen"/>
        </w:rPr>
        <w:t>მეორე არსებული კონდიციონერის გარე ბლოკის რადიატორის აღდგენა/დავარცხნა/გარეცხვა</w:t>
      </w:r>
      <w:r w:rsidR="00FF2A4E">
        <w:rPr>
          <w:rFonts w:ascii="Sylfaen" w:hAnsi="Sylfaen"/>
        </w:rPr>
        <w:t xml:space="preserve"> - 1</w:t>
      </w:r>
      <w:r w:rsidR="00CF5040">
        <w:rPr>
          <w:rFonts w:ascii="Sylfaen" w:hAnsi="Sylfaen"/>
        </w:rPr>
        <w:t xml:space="preserve"> </w:t>
      </w:r>
      <w:r w:rsidR="00FF2A4E">
        <w:rPr>
          <w:rFonts w:ascii="Sylfaen" w:hAnsi="Sylfaen"/>
        </w:rPr>
        <w:t>ცალი.</w:t>
      </w:r>
    </w:p>
    <w:p w14:paraId="6C2B29DB" w14:textId="24DA6929" w:rsidR="007E004E" w:rsidRPr="007E004E" w:rsidRDefault="00E476DB" w:rsidP="00CF5040">
      <w:pPr>
        <w:pStyle w:val="ListParagraph"/>
        <w:numPr>
          <w:ilvl w:val="0"/>
          <w:numId w:val="2"/>
        </w:numPr>
        <w:ind w:left="360" w:hanging="270"/>
        <w:jc w:val="both"/>
        <w:rPr>
          <w:rFonts w:ascii="Sylfaen" w:hAnsi="Sylfaen"/>
        </w:rPr>
      </w:pPr>
      <w:r>
        <w:rPr>
          <w:rFonts w:ascii="Sylfaen" w:hAnsi="Sylfaen"/>
        </w:rPr>
        <w:t xml:space="preserve">ორივე არსებული კონდიციონერის კომპრესორის გამოცვლა ახლით </w:t>
      </w:r>
      <w:r w:rsidR="00FF2A4E">
        <w:rPr>
          <w:rFonts w:ascii="Sylfaen" w:hAnsi="Sylfaen"/>
        </w:rPr>
        <w:t>- 2</w:t>
      </w:r>
      <w:r w:rsidR="00CF5040">
        <w:rPr>
          <w:rFonts w:ascii="Sylfaen" w:hAnsi="Sylfaen"/>
        </w:rPr>
        <w:t xml:space="preserve"> </w:t>
      </w:r>
      <w:r w:rsidR="00FF2A4E">
        <w:rPr>
          <w:rFonts w:ascii="Sylfaen" w:hAnsi="Sylfaen"/>
        </w:rPr>
        <w:t>ცალი.</w:t>
      </w:r>
    </w:p>
    <w:p w14:paraId="25D47632" w14:textId="7F8CB4A7" w:rsidR="008714A7" w:rsidRPr="00FD0E41" w:rsidRDefault="008714A7" w:rsidP="00AF760A">
      <w:pPr>
        <w:jc w:val="both"/>
        <w:rPr>
          <w:rFonts w:ascii="Sylfaen" w:hAnsi="Sylfaen"/>
        </w:rPr>
      </w:pPr>
      <w:r w:rsidRPr="00FD0E41">
        <w:rPr>
          <w:rFonts w:ascii="Sylfaen" w:hAnsi="Sylfaen"/>
        </w:rPr>
        <w:t>შემოთავაზებული კონდიციონერი</w:t>
      </w:r>
      <w:r w:rsidR="00FF2A4E">
        <w:rPr>
          <w:rFonts w:ascii="Sylfaen" w:hAnsi="Sylfaen"/>
        </w:rPr>
        <w:t>ს გარე ბლოკი</w:t>
      </w:r>
      <w:r w:rsidR="002958A8">
        <w:rPr>
          <w:rFonts w:ascii="Sylfaen" w:hAnsi="Sylfaen"/>
        </w:rPr>
        <w:t xml:space="preserve"> (საკონდენსაციო ბლოკი)</w:t>
      </w:r>
      <w:r w:rsidRPr="00FD0E41">
        <w:rPr>
          <w:rFonts w:ascii="Sylfaen" w:hAnsi="Sylfaen"/>
        </w:rPr>
        <w:t xml:space="preserve"> უნდა აკმაყოფილებდეს (ან აღემატებოდეს ხარისხობრივად) შემდეგ ცხრილში მოცემულ პარამეტრებს: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714A7" w:rsidRPr="00FD0E41" w14:paraId="31ADF4E0" w14:textId="77777777" w:rsidTr="008714A7">
        <w:tc>
          <w:tcPr>
            <w:tcW w:w="5228" w:type="dxa"/>
          </w:tcPr>
          <w:p w14:paraId="0044ABB1" w14:textId="77777777" w:rsidR="008714A7" w:rsidRPr="00FD0E41" w:rsidRDefault="008714A7" w:rsidP="008714A7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FD0E41">
              <w:rPr>
                <w:rFonts w:ascii="Sylfaen" w:hAnsi="Sylfaen"/>
                <w:b/>
                <w:bCs/>
                <w:sz w:val="18"/>
                <w:szCs w:val="18"/>
              </w:rPr>
              <w:t>პარამეტრის/ფუნქციონალის</w:t>
            </w:r>
          </w:p>
          <w:p w14:paraId="21B0B6D0" w14:textId="76DC6612" w:rsidR="008714A7" w:rsidRPr="00FD0E41" w:rsidRDefault="008714A7" w:rsidP="008714A7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FD0E41">
              <w:rPr>
                <w:rFonts w:ascii="Sylfaen" w:hAnsi="Sylfaen"/>
                <w:b/>
                <w:bCs/>
                <w:sz w:val="18"/>
                <w:szCs w:val="18"/>
              </w:rPr>
              <w:t>დასახელება</w:t>
            </w:r>
          </w:p>
        </w:tc>
        <w:tc>
          <w:tcPr>
            <w:tcW w:w="5228" w:type="dxa"/>
          </w:tcPr>
          <w:p w14:paraId="2FD0C536" w14:textId="77777777" w:rsidR="008714A7" w:rsidRPr="00FD0E41" w:rsidRDefault="008714A7" w:rsidP="008714A7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FD0E41">
              <w:rPr>
                <w:rFonts w:ascii="Sylfaen" w:hAnsi="Sylfaen"/>
                <w:b/>
                <w:bCs/>
                <w:sz w:val="18"/>
                <w:szCs w:val="18"/>
              </w:rPr>
              <w:t>მოთხოვნა</w:t>
            </w:r>
          </w:p>
          <w:p w14:paraId="13620030" w14:textId="1568DA8D" w:rsidR="008714A7" w:rsidRPr="00FD0E41" w:rsidRDefault="008714A7" w:rsidP="008714A7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FD0E41">
              <w:rPr>
                <w:rFonts w:ascii="Sylfaen" w:hAnsi="Sylfaen"/>
                <w:b/>
                <w:bCs/>
                <w:sz w:val="18"/>
                <w:szCs w:val="18"/>
              </w:rPr>
              <w:t>(</w:t>
            </w:r>
            <w:r w:rsidR="00D67361" w:rsidRPr="00FD0E41">
              <w:rPr>
                <w:rFonts w:ascii="Sylfaen" w:hAnsi="Sylfaen"/>
                <w:b/>
                <w:bCs/>
                <w:sz w:val="18"/>
                <w:szCs w:val="18"/>
              </w:rPr>
              <w:t>შინაარსობრივად -</w:t>
            </w:r>
            <w:r w:rsidRPr="00FD0E41">
              <w:rPr>
                <w:rFonts w:ascii="Sylfaen" w:hAnsi="Sylfaen"/>
                <w:b/>
                <w:bCs/>
                <w:sz w:val="18"/>
                <w:szCs w:val="18"/>
              </w:rPr>
              <w:t xml:space="preserve"> მინიმალური/მაქსიმალური/დიაპაზონი)</w:t>
            </w:r>
          </w:p>
        </w:tc>
      </w:tr>
      <w:tr w:rsidR="008714A7" w:rsidRPr="00FD0E41" w14:paraId="0CC63F83" w14:textId="77777777" w:rsidTr="00D67361">
        <w:tc>
          <w:tcPr>
            <w:tcW w:w="5228" w:type="dxa"/>
            <w:vAlign w:val="center"/>
          </w:tcPr>
          <w:p w14:paraId="7997FB21" w14:textId="5FE9425C" w:rsidR="008714A7" w:rsidRPr="00FD0E41" w:rsidRDefault="00055BFC" w:rsidP="00D6736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E41">
              <w:rPr>
                <w:rFonts w:ascii="Sylfaen" w:hAnsi="Sylfaen"/>
                <w:sz w:val="20"/>
                <w:szCs w:val="20"/>
              </w:rPr>
              <w:t xml:space="preserve">ბლოკის </w:t>
            </w:r>
            <w:r w:rsidR="008714A7" w:rsidRPr="00FD0E41">
              <w:rPr>
                <w:rFonts w:ascii="Sylfaen" w:hAnsi="Sylfaen"/>
                <w:sz w:val="20"/>
                <w:szCs w:val="20"/>
              </w:rPr>
              <w:t>გაბარიტები</w:t>
            </w:r>
          </w:p>
        </w:tc>
        <w:tc>
          <w:tcPr>
            <w:tcW w:w="5228" w:type="dxa"/>
            <w:vAlign w:val="center"/>
          </w:tcPr>
          <w:p w14:paraId="4FDCF33A" w14:textId="55AD32CE" w:rsidR="008714A7" w:rsidRPr="00FD0E41" w:rsidRDefault="00D67361" w:rsidP="00D67361">
            <w:pPr>
              <w:rPr>
                <w:rFonts w:ascii="Sylfaen" w:hAnsi="Sylfaen"/>
                <w:sz w:val="20"/>
                <w:szCs w:val="20"/>
              </w:rPr>
            </w:pPr>
            <w:r w:rsidRPr="00FD0E41">
              <w:rPr>
                <w:rFonts w:ascii="Sylfaen" w:hAnsi="Sylfaen"/>
                <w:sz w:val="20"/>
                <w:szCs w:val="20"/>
              </w:rPr>
              <w:t xml:space="preserve">სიგანე - </w:t>
            </w:r>
            <w:r w:rsidR="00FF2A4E">
              <w:rPr>
                <w:rFonts w:ascii="Sylfaen" w:hAnsi="Sylfaen"/>
                <w:sz w:val="20"/>
                <w:szCs w:val="20"/>
              </w:rPr>
              <w:t>10</w:t>
            </w:r>
            <w:r w:rsidRPr="00FD0E41">
              <w:rPr>
                <w:rFonts w:ascii="Sylfaen" w:hAnsi="Sylfaen"/>
                <w:sz w:val="20"/>
                <w:szCs w:val="20"/>
              </w:rPr>
              <w:t>00...</w:t>
            </w:r>
            <w:r w:rsidR="00FF2A4E">
              <w:rPr>
                <w:rFonts w:ascii="Sylfaen" w:hAnsi="Sylfaen"/>
                <w:sz w:val="20"/>
                <w:szCs w:val="20"/>
              </w:rPr>
              <w:t>180</w:t>
            </w:r>
            <w:r w:rsidRPr="00FD0E41">
              <w:rPr>
                <w:rFonts w:ascii="Sylfaen" w:hAnsi="Sylfaen"/>
                <w:sz w:val="20"/>
                <w:szCs w:val="20"/>
              </w:rPr>
              <w:t>0მმ</w:t>
            </w:r>
          </w:p>
          <w:p w14:paraId="36D74397" w14:textId="4C0A3F8A" w:rsidR="00D67361" w:rsidRPr="00FD0E41" w:rsidRDefault="00D67361" w:rsidP="00D67361">
            <w:pPr>
              <w:rPr>
                <w:rFonts w:ascii="Sylfaen" w:hAnsi="Sylfaen"/>
                <w:sz w:val="20"/>
                <w:szCs w:val="20"/>
              </w:rPr>
            </w:pPr>
            <w:r w:rsidRPr="00FD0E41">
              <w:rPr>
                <w:rFonts w:ascii="Sylfaen" w:hAnsi="Sylfaen"/>
                <w:sz w:val="20"/>
                <w:szCs w:val="20"/>
              </w:rPr>
              <w:t xml:space="preserve">სიღრმე - </w:t>
            </w:r>
            <w:r w:rsidR="00FF2A4E">
              <w:rPr>
                <w:rFonts w:ascii="Sylfaen" w:hAnsi="Sylfaen"/>
                <w:sz w:val="20"/>
                <w:szCs w:val="20"/>
              </w:rPr>
              <w:t>40</w:t>
            </w:r>
            <w:r w:rsidRPr="00FD0E41">
              <w:rPr>
                <w:rFonts w:ascii="Sylfaen" w:hAnsi="Sylfaen"/>
                <w:sz w:val="20"/>
                <w:szCs w:val="20"/>
              </w:rPr>
              <w:t>0...6</w:t>
            </w:r>
            <w:r w:rsidR="00FF2A4E">
              <w:rPr>
                <w:rFonts w:ascii="Sylfaen" w:hAnsi="Sylfaen"/>
                <w:sz w:val="20"/>
                <w:szCs w:val="20"/>
              </w:rPr>
              <w:t>0</w:t>
            </w:r>
            <w:r w:rsidRPr="00FD0E41">
              <w:rPr>
                <w:rFonts w:ascii="Sylfaen" w:hAnsi="Sylfaen"/>
                <w:sz w:val="20"/>
                <w:szCs w:val="20"/>
              </w:rPr>
              <w:t>0მმ</w:t>
            </w:r>
          </w:p>
          <w:p w14:paraId="568A2550" w14:textId="4735C20A" w:rsidR="00D67361" w:rsidRPr="00FD0E41" w:rsidRDefault="00D67361" w:rsidP="00D67361">
            <w:pPr>
              <w:rPr>
                <w:rFonts w:ascii="Sylfaen" w:hAnsi="Sylfaen"/>
                <w:sz w:val="20"/>
                <w:szCs w:val="20"/>
              </w:rPr>
            </w:pPr>
            <w:r w:rsidRPr="00FD0E41">
              <w:rPr>
                <w:rFonts w:ascii="Sylfaen" w:hAnsi="Sylfaen"/>
                <w:sz w:val="20"/>
                <w:szCs w:val="20"/>
              </w:rPr>
              <w:t xml:space="preserve">სიმაღლე - </w:t>
            </w:r>
            <w:r w:rsidR="00FF2A4E">
              <w:rPr>
                <w:rFonts w:ascii="Sylfaen" w:hAnsi="Sylfaen"/>
                <w:sz w:val="20"/>
                <w:szCs w:val="20"/>
              </w:rPr>
              <w:t>5</w:t>
            </w:r>
            <w:r w:rsidRPr="00FD0E41">
              <w:rPr>
                <w:rFonts w:ascii="Sylfaen" w:hAnsi="Sylfaen"/>
                <w:sz w:val="20"/>
                <w:szCs w:val="20"/>
              </w:rPr>
              <w:t>00...</w:t>
            </w:r>
            <w:r w:rsidR="00FF2A4E">
              <w:rPr>
                <w:rFonts w:ascii="Sylfaen" w:hAnsi="Sylfaen"/>
                <w:sz w:val="20"/>
                <w:szCs w:val="20"/>
              </w:rPr>
              <w:t>1</w:t>
            </w:r>
            <w:r w:rsidRPr="00FD0E41">
              <w:rPr>
                <w:rFonts w:ascii="Sylfaen" w:hAnsi="Sylfaen"/>
                <w:sz w:val="20"/>
                <w:szCs w:val="20"/>
              </w:rPr>
              <w:t>000მმ</w:t>
            </w:r>
          </w:p>
        </w:tc>
      </w:tr>
      <w:tr w:rsidR="002958A8" w:rsidRPr="00FD0E41" w14:paraId="243B0467" w14:textId="77777777" w:rsidTr="00D67361">
        <w:tc>
          <w:tcPr>
            <w:tcW w:w="5228" w:type="dxa"/>
            <w:vAlign w:val="center"/>
          </w:tcPr>
          <w:p w14:paraId="2C7F4913" w14:textId="4E508ED1" w:rsidR="002958A8" w:rsidRPr="00FD0E41" w:rsidRDefault="002958A8" w:rsidP="002958A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E41">
              <w:rPr>
                <w:rFonts w:ascii="Sylfaen" w:hAnsi="Sylfaen"/>
                <w:sz w:val="20"/>
                <w:szCs w:val="20"/>
              </w:rPr>
              <w:t>გარე ბლოკის ჰაერის ნაკადის წარმადობა</w:t>
            </w:r>
          </w:p>
        </w:tc>
        <w:tc>
          <w:tcPr>
            <w:tcW w:w="5228" w:type="dxa"/>
            <w:vAlign w:val="center"/>
          </w:tcPr>
          <w:p w14:paraId="2A23387E" w14:textId="733CB063" w:rsidR="002958A8" w:rsidRPr="00FD0E41" w:rsidRDefault="002958A8" w:rsidP="002958A8">
            <w:pPr>
              <w:rPr>
                <w:rFonts w:ascii="Sylfaen" w:hAnsi="Sylfaen"/>
                <w:sz w:val="20"/>
                <w:szCs w:val="20"/>
              </w:rPr>
            </w:pPr>
            <w:r w:rsidRPr="00FD0E41">
              <w:rPr>
                <w:rFonts w:ascii="Sylfaen" w:hAnsi="Sylfaen"/>
                <w:sz w:val="20"/>
                <w:szCs w:val="20"/>
              </w:rPr>
              <w:t>6500 მ³/სთ.</w:t>
            </w:r>
          </w:p>
        </w:tc>
      </w:tr>
      <w:tr w:rsidR="002958A8" w:rsidRPr="00FD0E41" w14:paraId="1B8AAC82" w14:textId="77777777" w:rsidTr="00D67361">
        <w:tc>
          <w:tcPr>
            <w:tcW w:w="5228" w:type="dxa"/>
            <w:vAlign w:val="center"/>
          </w:tcPr>
          <w:p w14:paraId="0724B9F7" w14:textId="70DABF01" w:rsidR="002958A8" w:rsidRPr="00FD0E41" w:rsidRDefault="002958A8" w:rsidP="002958A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E41">
              <w:rPr>
                <w:rFonts w:ascii="Sylfaen" w:hAnsi="Sylfaen"/>
                <w:sz w:val="20"/>
                <w:szCs w:val="20"/>
              </w:rPr>
              <w:t>გამოყენებული მაცივარაგენტი</w:t>
            </w:r>
          </w:p>
        </w:tc>
        <w:tc>
          <w:tcPr>
            <w:tcW w:w="5228" w:type="dxa"/>
            <w:vAlign w:val="center"/>
          </w:tcPr>
          <w:p w14:paraId="26FEE457" w14:textId="7F2227E7" w:rsidR="002958A8" w:rsidRPr="00FD0E41" w:rsidRDefault="002958A8" w:rsidP="002958A8">
            <w:pPr>
              <w:rPr>
                <w:rFonts w:ascii="Sylfaen" w:hAnsi="Sylfaen"/>
                <w:sz w:val="20"/>
                <w:szCs w:val="20"/>
              </w:rPr>
            </w:pPr>
            <w:r w:rsidRPr="00FD0E41">
              <w:rPr>
                <w:rFonts w:ascii="Sylfaen" w:hAnsi="Sylfaen"/>
                <w:sz w:val="20"/>
                <w:szCs w:val="20"/>
              </w:rPr>
              <w:t>R410A</w:t>
            </w:r>
          </w:p>
        </w:tc>
      </w:tr>
      <w:tr w:rsidR="002958A8" w:rsidRPr="00FD0E41" w14:paraId="68A42338" w14:textId="77777777" w:rsidTr="00D67361">
        <w:tc>
          <w:tcPr>
            <w:tcW w:w="5228" w:type="dxa"/>
            <w:vAlign w:val="center"/>
          </w:tcPr>
          <w:p w14:paraId="3208B4F8" w14:textId="76E7EBBA" w:rsidR="002958A8" w:rsidRPr="00FD0E41" w:rsidRDefault="002958A8" w:rsidP="002958A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E41">
              <w:rPr>
                <w:rFonts w:ascii="Sylfaen" w:hAnsi="Sylfaen"/>
                <w:sz w:val="20"/>
                <w:szCs w:val="20"/>
              </w:rPr>
              <w:t>გარე ჰაერის სამუშაო ტემპერატურის მაქსიმალური მნიშვნელობა</w:t>
            </w:r>
          </w:p>
        </w:tc>
        <w:tc>
          <w:tcPr>
            <w:tcW w:w="5228" w:type="dxa"/>
            <w:vAlign w:val="center"/>
          </w:tcPr>
          <w:p w14:paraId="13135B59" w14:textId="6FD73029" w:rsidR="002958A8" w:rsidRPr="00FD0E41" w:rsidRDefault="002958A8" w:rsidP="002958A8">
            <w:pPr>
              <w:rPr>
                <w:rFonts w:ascii="Sylfaen" w:hAnsi="Sylfaen"/>
                <w:sz w:val="20"/>
                <w:szCs w:val="20"/>
              </w:rPr>
            </w:pPr>
            <w:r w:rsidRPr="00FD0E41">
              <w:rPr>
                <w:rFonts w:ascii="Sylfaen" w:hAnsi="Sylfaen"/>
                <w:sz w:val="20"/>
                <w:szCs w:val="20"/>
              </w:rPr>
              <w:t>43°C</w:t>
            </w:r>
          </w:p>
        </w:tc>
      </w:tr>
      <w:tr w:rsidR="002958A8" w:rsidRPr="00FD0E41" w14:paraId="218B2BC0" w14:textId="77777777" w:rsidTr="00D67361">
        <w:tc>
          <w:tcPr>
            <w:tcW w:w="5228" w:type="dxa"/>
            <w:vAlign w:val="center"/>
          </w:tcPr>
          <w:p w14:paraId="6A96942C" w14:textId="23F58F76" w:rsidR="002958A8" w:rsidRPr="00FD0E41" w:rsidRDefault="002958A8" w:rsidP="002958A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გარე ბლოკის ხმაურის დონე, ბლოკიდან 10მეტრში</w:t>
            </w:r>
          </w:p>
        </w:tc>
        <w:tc>
          <w:tcPr>
            <w:tcW w:w="5228" w:type="dxa"/>
            <w:vAlign w:val="center"/>
          </w:tcPr>
          <w:p w14:paraId="2DBF5E23" w14:textId="3276DB75" w:rsidR="002958A8" w:rsidRPr="00FD0E41" w:rsidRDefault="002958A8" w:rsidP="002958A8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  <w:r w:rsidRPr="00FD0E41">
              <w:rPr>
                <w:rFonts w:ascii="Sylfaen" w:hAnsi="Sylfaen"/>
                <w:sz w:val="20"/>
                <w:szCs w:val="20"/>
              </w:rPr>
              <w:t>dB(A), EN 13487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D0E41">
              <w:rPr>
                <w:rFonts w:ascii="Sylfaen" w:hAnsi="Sylfaen"/>
                <w:sz w:val="20"/>
                <w:szCs w:val="20"/>
              </w:rPr>
              <w:t>სტანდარტის შესაბამისად</w:t>
            </w:r>
          </w:p>
        </w:tc>
      </w:tr>
      <w:tr w:rsidR="008714A7" w:rsidRPr="00FD0E41" w14:paraId="05CFFBD5" w14:textId="77777777" w:rsidTr="00D67361">
        <w:tc>
          <w:tcPr>
            <w:tcW w:w="5228" w:type="dxa"/>
            <w:vAlign w:val="center"/>
          </w:tcPr>
          <w:p w14:paraId="7BE81CE4" w14:textId="79136684" w:rsidR="008714A7" w:rsidRPr="00FD0E41" w:rsidRDefault="002958A8" w:rsidP="00D6736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გარე ბლოკის კონდენსაციის სიმძლავრე</w:t>
            </w:r>
          </w:p>
        </w:tc>
        <w:tc>
          <w:tcPr>
            <w:tcW w:w="5228" w:type="dxa"/>
            <w:vAlign w:val="center"/>
          </w:tcPr>
          <w:p w14:paraId="12A95935" w14:textId="51EAE41A" w:rsidR="008714A7" w:rsidRPr="00FD0E41" w:rsidRDefault="002958A8" w:rsidP="00D67361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24კვტ.</w:t>
            </w:r>
          </w:p>
        </w:tc>
      </w:tr>
      <w:tr w:rsidR="002958A8" w:rsidRPr="00FD0E41" w14:paraId="7EC54549" w14:textId="77777777" w:rsidTr="00D67361">
        <w:tc>
          <w:tcPr>
            <w:tcW w:w="5228" w:type="dxa"/>
            <w:vAlign w:val="center"/>
          </w:tcPr>
          <w:p w14:paraId="410C7B74" w14:textId="01495029" w:rsidR="002958A8" w:rsidRDefault="002958A8" w:rsidP="00D6736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კონდენსაციის ტემპერატურა</w:t>
            </w:r>
          </w:p>
        </w:tc>
        <w:tc>
          <w:tcPr>
            <w:tcW w:w="5228" w:type="dxa"/>
            <w:vAlign w:val="center"/>
          </w:tcPr>
          <w:p w14:paraId="16E8DF25" w14:textId="240FC490" w:rsidR="002958A8" w:rsidRPr="002958A8" w:rsidRDefault="002958A8" w:rsidP="00D67361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55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°C</w:t>
            </w:r>
          </w:p>
        </w:tc>
      </w:tr>
      <w:tr w:rsidR="005C79F9" w:rsidRPr="00FD0E41" w14:paraId="5B699E51" w14:textId="77777777" w:rsidTr="00D67361">
        <w:tc>
          <w:tcPr>
            <w:tcW w:w="5228" w:type="dxa"/>
            <w:vAlign w:val="center"/>
          </w:tcPr>
          <w:p w14:paraId="5D9F8AD4" w14:textId="429BC83D" w:rsidR="005C79F9" w:rsidRPr="00FD0E41" w:rsidRDefault="005C79F9" w:rsidP="00D6736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E41">
              <w:rPr>
                <w:rFonts w:ascii="Sylfaen" w:hAnsi="Sylfaen"/>
                <w:sz w:val="20"/>
                <w:szCs w:val="20"/>
              </w:rPr>
              <w:t>ვენტილატორის ტიპი</w:t>
            </w:r>
          </w:p>
        </w:tc>
        <w:tc>
          <w:tcPr>
            <w:tcW w:w="5228" w:type="dxa"/>
            <w:vAlign w:val="center"/>
          </w:tcPr>
          <w:p w14:paraId="4C9DC3B4" w14:textId="2A0296C9" w:rsidR="005C79F9" w:rsidRPr="00FD0E41" w:rsidRDefault="002958A8" w:rsidP="00D67361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ასინქრონულ</w:t>
            </w:r>
            <w:r w:rsidR="005C79F9" w:rsidRPr="00FD0E41">
              <w:rPr>
                <w:rFonts w:ascii="Sylfaen" w:hAnsi="Sylfaen"/>
                <w:sz w:val="20"/>
                <w:szCs w:val="20"/>
              </w:rPr>
              <w:t xml:space="preserve"> ძრავიანი </w:t>
            </w:r>
            <w:r>
              <w:rPr>
                <w:rFonts w:ascii="Sylfaen" w:hAnsi="Sylfaen"/>
                <w:sz w:val="20"/>
                <w:szCs w:val="20"/>
              </w:rPr>
              <w:t xml:space="preserve">ღერძული </w:t>
            </w:r>
            <w:r w:rsidR="005C79F9" w:rsidRPr="00FD0E41">
              <w:rPr>
                <w:rFonts w:ascii="Sylfaen" w:hAnsi="Sylfaen"/>
                <w:sz w:val="20"/>
                <w:szCs w:val="20"/>
              </w:rPr>
              <w:t>ვენტილატორი</w:t>
            </w:r>
            <w:r>
              <w:rPr>
                <w:rFonts w:ascii="Sylfaen" w:hAnsi="Sylfaen"/>
                <w:sz w:val="20"/>
                <w:szCs w:val="20"/>
              </w:rPr>
              <w:t xml:space="preserve">(ები) </w:t>
            </w:r>
          </w:p>
        </w:tc>
      </w:tr>
      <w:tr w:rsidR="005349BD" w:rsidRPr="00FD0E41" w14:paraId="3A35B8DE" w14:textId="77777777" w:rsidTr="00D67361">
        <w:tc>
          <w:tcPr>
            <w:tcW w:w="5228" w:type="dxa"/>
            <w:vAlign w:val="center"/>
          </w:tcPr>
          <w:p w14:paraId="399D3624" w14:textId="25FF9F14" w:rsidR="005349BD" w:rsidRPr="00FD0E41" w:rsidRDefault="002958A8" w:rsidP="00D6736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ვენტილატორ(ებ)ის მიერ მოხმარებული სიმძლავრე</w:t>
            </w:r>
          </w:p>
        </w:tc>
        <w:tc>
          <w:tcPr>
            <w:tcW w:w="5228" w:type="dxa"/>
            <w:vAlign w:val="center"/>
          </w:tcPr>
          <w:p w14:paraId="5F32C829" w14:textId="13EBEBB2" w:rsidR="005349BD" w:rsidRPr="00FD0E41" w:rsidRDefault="002958A8" w:rsidP="00D67361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0,8კვტ.</w:t>
            </w:r>
          </w:p>
        </w:tc>
      </w:tr>
    </w:tbl>
    <w:p w14:paraId="058E1CEF" w14:textId="77777777" w:rsidR="008714A7" w:rsidRDefault="008714A7" w:rsidP="00AF760A">
      <w:pPr>
        <w:jc w:val="both"/>
        <w:rPr>
          <w:rFonts w:ascii="Sylfaen" w:hAnsi="Sylfaen"/>
        </w:rPr>
      </w:pPr>
    </w:p>
    <w:p w14:paraId="5CE270D6" w14:textId="46B68DD4" w:rsidR="00C421E6" w:rsidRDefault="00C421E6" w:rsidP="00AF760A">
      <w:pPr>
        <w:jc w:val="both"/>
        <w:rPr>
          <w:rFonts w:ascii="Sylfaen" w:hAnsi="Sylfaen"/>
        </w:rPr>
      </w:pPr>
      <w:r>
        <w:rPr>
          <w:rFonts w:ascii="Sylfaen" w:hAnsi="Sylfaen"/>
        </w:rPr>
        <w:t>შემოთავაზებული კონდიციონერის კომპრესორები უნდა იყოს სრულად თავსებადი, როგორც ფიზიკური ასევე ფუნქციონალური პარამეტრებით არსებულ კონდიციონერებთან და ამასთან პრეტენდენტმა უნდა წარმოადგინოს არსებული კონდიციონერების მწარმოებლის ოფიციალური წერილი შემოთავაზებული კომპრესორების კონდიციონერებთან თავსებადობის</w:t>
      </w:r>
      <w:r w:rsidR="00CF5040">
        <w:rPr>
          <w:rFonts w:ascii="Sylfaen" w:hAnsi="Sylfaen"/>
        </w:rPr>
        <w:t xml:space="preserve"> </w:t>
      </w:r>
      <w:r>
        <w:rPr>
          <w:rFonts w:ascii="Sylfaen" w:hAnsi="Sylfaen"/>
        </w:rPr>
        <w:t>დასტურად.</w:t>
      </w:r>
    </w:p>
    <w:p w14:paraId="40748966" w14:textId="54A15BD5" w:rsidR="003E07CC" w:rsidRDefault="00C421E6" w:rsidP="00CF5040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ყველა </w:t>
      </w:r>
      <w:r w:rsidR="003E07CC" w:rsidRPr="00FD0E41">
        <w:rPr>
          <w:rFonts w:ascii="Sylfaen" w:hAnsi="Sylfaen"/>
        </w:rPr>
        <w:t>მოწოდებულ</w:t>
      </w:r>
      <w:r>
        <w:rPr>
          <w:rFonts w:ascii="Sylfaen" w:hAnsi="Sylfaen"/>
        </w:rPr>
        <w:t>ი</w:t>
      </w:r>
      <w:r w:rsidR="003E07CC" w:rsidRPr="00FD0E41">
        <w:rPr>
          <w:rFonts w:ascii="Sylfaen" w:hAnsi="Sylfaen"/>
        </w:rPr>
        <w:t xml:space="preserve"> პროდუქ</w:t>
      </w:r>
      <w:r>
        <w:rPr>
          <w:rFonts w:ascii="Sylfaen" w:hAnsi="Sylfaen"/>
        </w:rPr>
        <w:t>ტი უნდა იყოს ახალი (არა მეორადი) და ხარისხობრივად უნაკლო, ასევე მათზე</w:t>
      </w:r>
      <w:r w:rsidR="003E07CC" w:rsidRPr="00FD0E41">
        <w:rPr>
          <w:rFonts w:ascii="Sylfaen" w:hAnsi="Sylfaen"/>
        </w:rPr>
        <w:t xml:space="preserve"> უნდა ვრცელდებოდეს სტანდარტული ქარხნული გარანტია - 2წელი.</w:t>
      </w:r>
      <w:r w:rsidR="00FD0E41" w:rsidRPr="00FD0E41">
        <w:rPr>
          <w:rFonts w:ascii="Sylfaen" w:hAnsi="Sylfaen"/>
        </w:rPr>
        <w:t xml:space="preserve"> </w:t>
      </w:r>
    </w:p>
    <w:p w14:paraId="50CAF721" w14:textId="2FF1BD76" w:rsidR="008D3EDA" w:rsidRPr="00FD0E41" w:rsidRDefault="008D3EDA" w:rsidP="00CF5040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ჩანაცვლება უნდა განახორციელოს არსებული კონდიციონერების მწარმოებლის მიერ სერტიფიცირებულმა ინჟინერმა ქარხნის მიერ მოთხოვნილი ყველა მითითების მკაცრი დაცვით. </w:t>
      </w:r>
      <w:r w:rsidRPr="008D3EDA">
        <w:rPr>
          <w:rFonts w:ascii="Sylfaen" w:hAnsi="Sylfaen"/>
        </w:rPr>
        <w:t>სამუშაოები უნდა შესრულდეს აქტიური აპარატურის ნორმალური ფუნქციონირების რეჟიმში და არ გამოიწვიოს მათი ავარიული გათიშვა.</w:t>
      </w:r>
    </w:p>
    <w:p w14:paraId="6C4A64EB" w14:textId="0F946A6D" w:rsidR="003E07CC" w:rsidRPr="00FD0E41" w:rsidRDefault="00CC2DCC" w:rsidP="00CF5040">
      <w:pPr>
        <w:jc w:val="both"/>
        <w:rPr>
          <w:rFonts w:ascii="Sylfaen" w:hAnsi="Sylfaen"/>
        </w:rPr>
      </w:pPr>
      <w:r w:rsidRPr="00FD0E41">
        <w:rPr>
          <w:rFonts w:ascii="Sylfaen" w:hAnsi="Sylfaen"/>
        </w:rPr>
        <w:t>პრეტენდენტმა დამატებით უნდა წარმოადგინოს შემდეგი ინფორმაცია:</w:t>
      </w:r>
    </w:p>
    <w:p w14:paraId="29649670" w14:textId="0FAE5060" w:rsidR="00CC2DCC" w:rsidRPr="00FD0E41" w:rsidRDefault="008D3EDA" w:rsidP="00CF5040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/>
        </w:rPr>
      </w:pPr>
      <w:r>
        <w:rPr>
          <w:rFonts w:ascii="Sylfaen" w:hAnsi="Sylfaen"/>
        </w:rPr>
        <w:lastRenderedPageBreak/>
        <w:t>არსებული</w:t>
      </w:r>
      <w:r w:rsidR="00CC2DCC" w:rsidRPr="00FD0E41">
        <w:rPr>
          <w:rFonts w:ascii="Sylfaen" w:hAnsi="Sylfaen"/>
        </w:rPr>
        <w:t xml:space="preserve"> კონდიციონერ</w:t>
      </w:r>
      <w:r>
        <w:rPr>
          <w:rFonts w:ascii="Sylfaen" w:hAnsi="Sylfaen"/>
        </w:rPr>
        <w:t>ების</w:t>
      </w:r>
      <w:r w:rsidR="00CC2DCC" w:rsidRPr="00FD0E41">
        <w:rPr>
          <w:rFonts w:ascii="Sylfaen" w:hAnsi="Sylfaen"/>
        </w:rPr>
        <w:t xml:space="preserve"> მწარმოებლის წერილი ან/და სერტიფიკატი, რომელიც ადასტურებს </w:t>
      </w:r>
      <w:r>
        <w:rPr>
          <w:rFonts w:ascii="Sylfaen" w:hAnsi="Sylfaen"/>
        </w:rPr>
        <w:t>შემოთავაზებული პროდუქციის თავსებადობას არსებულ კონდიციონერებთან.</w:t>
      </w:r>
    </w:p>
    <w:p w14:paraId="64D6A4AE" w14:textId="57DF5838" w:rsidR="00CC2DCC" w:rsidRPr="00FD0E41" w:rsidRDefault="008D3EDA" w:rsidP="00CF5040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/>
        </w:rPr>
      </w:pPr>
      <w:r>
        <w:rPr>
          <w:rFonts w:ascii="Sylfaen" w:hAnsi="Sylfaen"/>
        </w:rPr>
        <w:t>არსებული</w:t>
      </w:r>
      <w:r w:rsidR="00CC2DCC" w:rsidRPr="00FD0E41">
        <w:rPr>
          <w:rFonts w:ascii="Sylfaen" w:hAnsi="Sylfaen"/>
        </w:rPr>
        <w:t xml:space="preserve"> კონდიციონერის მწარმოებლის წერილი ან/და სერტიფიკატი</w:t>
      </w:r>
      <w:r w:rsidR="00CF5040">
        <w:rPr>
          <w:rFonts w:ascii="Sylfaen" w:hAnsi="Sylfaen"/>
        </w:rPr>
        <w:t>,</w:t>
      </w:r>
      <w:r w:rsidR="00CC2DCC" w:rsidRPr="00FD0E41">
        <w:rPr>
          <w:rFonts w:ascii="Sylfaen" w:hAnsi="Sylfaen"/>
        </w:rPr>
        <w:t xml:space="preserve"> რომელიც ადასტურებს</w:t>
      </w:r>
      <w:r w:rsidR="00CF5040">
        <w:rPr>
          <w:rFonts w:ascii="Sylfaen" w:hAnsi="Sylfaen"/>
        </w:rPr>
        <w:t>,</w:t>
      </w:r>
      <w:r w:rsidR="00CC2DCC" w:rsidRPr="00FD0E41">
        <w:rPr>
          <w:rFonts w:ascii="Sylfaen" w:hAnsi="Sylfaen"/>
        </w:rPr>
        <w:t xml:space="preserve"> რომ პრეტენდენტს ყავს მინიმუმ ერთი ადგილობრივი სერტიფიცირებული ინჟინერი, რომლის სტაჟი ამ მწარმოებლის ინჟინრის სტატუსში შეადგენს მინიმუმ 5</w:t>
      </w:r>
      <w:r w:rsidR="00CF5040">
        <w:rPr>
          <w:rFonts w:ascii="Sylfaen" w:hAnsi="Sylfaen"/>
        </w:rPr>
        <w:t xml:space="preserve"> </w:t>
      </w:r>
      <w:r w:rsidR="00CC2DCC" w:rsidRPr="00FD0E41">
        <w:rPr>
          <w:rFonts w:ascii="Sylfaen" w:hAnsi="Sylfaen"/>
        </w:rPr>
        <w:t xml:space="preserve">წელს. </w:t>
      </w:r>
    </w:p>
    <w:p w14:paraId="636A427C" w14:textId="2C1F62EA" w:rsidR="00FD0E41" w:rsidRPr="00FD0E41" w:rsidRDefault="00FD0E41" w:rsidP="00CF5040">
      <w:pPr>
        <w:jc w:val="both"/>
        <w:rPr>
          <w:rFonts w:ascii="Sylfaen" w:hAnsi="Sylfaen"/>
        </w:rPr>
      </w:pPr>
      <w:r w:rsidRPr="00FD0E41">
        <w:rPr>
          <w:rFonts w:ascii="Sylfaen" w:hAnsi="Sylfaen"/>
        </w:rPr>
        <w:t>პრეტენდენტს შეუძლია</w:t>
      </w:r>
      <w:r w:rsidR="00E5750D">
        <w:rPr>
          <w:rFonts w:ascii="Sylfaen" w:hAnsi="Sylfaen"/>
        </w:rPr>
        <w:t xml:space="preserve"> ადგილზე შეისწავლოს არსებული გარემო.</w:t>
      </w:r>
    </w:p>
    <w:sectPr w:rsidR="00FD0E41" w:rsidRPr="00FD0E41" w:rsidSect="00AF760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70C1E"/>
    <w:multiLevelType w:val="hybridMultilevel"/>
    <w:tmpl w:val="4FC2506A"/>
    <w:lvl w:ilvl="0" w:tplc="2E0269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6272502"/>
    <w:multiLevelType w:val="hybridMultilevel"/>
    <w:tmpl w:val="5784B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8482">
    <w:abstractNumId w:val="0"/>
  </w:num>
  <w:num w:numId="2" w16cid:durableId="1900944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03"/>
    <w:rsid w:val="00055BFC"/>
    <w:rsid w:val="000F0E3D"/>
    <w:rsid w:val="0018606A"/>
    <w:rsid w:val="002958A8"/>
    <w:rsid w:val="002A1E49"/>
    <w:rsid w:val="00392D26"/>
    <w:rsid w:val="003E07CC"/>
    <w:rsid w:val="00426853"/>
    <w:rsid w:val="0046669E"/>
    <w:rsid w:val="004916CA"/>
    <w:rsid w:val="00516D73"/>
    <w:rsid w:val="005216E4"/>
    <w:rsid w:val="005349BD"/>
    <w:rsid w:val="00536B03"/>
    <w:rsid w:val="005850DD"/>
    <w:rsid w:val="005B5D82"/>
    <w:rsid w:val="005C79F9"/>
    <w:rsid w:val="005D6D9D"/>
    <w:rsid w:val="00617BFD"/>
    <w:rsid w:val="006D0E89"/>
    <w:rsid w:val="007E004E"/>
    <w:rsid w:val="00817E27"/>
    <w:rsid w:val="00867DF2"/>
    <w:rsid w:val="008714A7"/>
    <w:rsid w:val="008D3EDA"/>
    <w:rsid w:val="00956AFD"/>
    <w:rsid w:val="009B219D"/>
    <w:rsid w:val="00A30CC8"/>
    <w:rsid w:val="00A649DF"/>
    <w:rsid w:val="00AF2C1E"/>
    <w:rsid w:val="00AF760A"/>
    <w:rsid w:val="00BC0A70"/>
    <w:rsid w:val="00BE53F6"/>
    <w:rsid w:val="00C421E6"/>
    <w:rsid w:val="00C85800"/>
    <w:rsid w:val="00C86F28"/>
    <w:rsid w:val="00C9413A"/>
    <w:rsid w:val="00CC2DCC"/>
    <w:rsid w:val="00CF5040"/>
    <w:rsid w:val="00D22142"/>
    <w:rsid w:val="00D424CC"/>
    <w:rsid w:val="00D67361"/>
    <w:rsid w:val="00D7110F"/>
    <w:rsid w:val="00DB4103"/>
    <w:rsid w:val="00DF6F0B"/>
    <w:rsid w:val="00E34040"/>
    <w:rsid w:val="00E34D64"/>
    <w:rsid w:val="00E476DB"/>
    <w:rsid w:val="00E5750D"/>
    <w:rsid w:val="00EB6382"/>
    <w:rsid w:val="00F642C8"/>
    <w:rsid w:val="00F82199"/>
    <w:rsid w:val="00FD0E41"/>
    <w:rsid w:val="00F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F0A35"/>
  <w15:chartTrackingRefBased/>
  <w15:docId w15:val="{064BC5C5-647A-47D9-B38B-AF7BB47F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10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DB410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103"/>
    <w:rPr>
      <w:rFonts w:eastAsiaTheme="majorEastAsia" w:cstheme="majorBidi"/>
      <w:color w:val="0F4761" w:themeColor="accent1" w:themeShade="BF"/>
      <w:sz w:val="28"/>
      <w:szCs w:val="28"/>
      <w:lang w:val="ka-G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103"/>
    <w:rPr>
      <w:rFonts w:eastAsiaTheme="majorEastAsia" w:cstheme="majorBidi"/>
      <w:i/>
      <w:iCs/>
      <w:color w:val="0F4761" w:themeColor="accent1" w:themeShade="BF"/>
      <w:lang w:val="ka-G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103"/>
    <w:rPr>
      <w:rFonts w:eastAsiaTheme="majorEastAsia" w:cstheme="majorBidi"/>
      <w:color w:val="0F4761" w:themeColor="accent1" w:themeShade="BF"/>
      <w:lang w:val="ka-G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103"/>
    <w:rPr>
      <w:rFonts w:eastAsiaTheme="majorEastAsia" w:cstheme="majorBidi"/>
      <w:i/>
      <w:iCs/>
      <w:color w:val="595959" w:themeColor="text1" w:themeTint="A6"/>
      <w:lang w:val="ka-G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103"/>
    <w:rPr>
      <w:rFonts w:eastAsiaTheme="majorEastAsia" w:cstheme="majorBidi"/>
      <w:color w:val="595959" w:themeColor="text1" w:themeTint="A6"/>
      <w:lang w:val="ka-G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103"/>
    <w:rPr>
      <w:rFonts w:eastAsiaTheme="majorEastAsia" w:cstheme="majorBidi"/>
      <w:i/>
      <w:iCs/>
      <w:color w:val="272727" w:themeColor="text1" w:themeTint="D8"/>
      <w:lang w:val="ka-G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103"/>
    <w:rPr>
      <w:rFonts w:eastAsiaTheme="majorEastAsia" w:cstheme="majorBidi"/>
      <w:color w:val="272727" w:themeColor="text1" w:themeTint="D8"/>
      <w:lang w:val="ka-GE"/>
    </w:rPr>
  </w:style>
  <w:style w:type="paragraph" w:styleId="Title">
    <w:name w:val="Title"/>
    <w:basedOn w:val="Normal"/>
    <w:next w:val="Normal"/>
    <w:link w:val="TitleChar"/>
    <w:uiPriority w:val="10"/>
    <w:qFormat/>
    <w:rsid w:val="00DB4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103"/>
    <w:rPr>
      <w:rFonts w:asciiTheme="majorHAnsi" w:eastAsiaTheme="majorEastAsia" w:hAnsiTheme="majorHAnsi" w:cstheme="majorBidi"/>
      <w:spacing w:val="-10"/>
      <w:kern w:val="28"/>
      <w:sz w:val="56"/>
      <w:szCs w:val="56"/>
      <w:lang w:val="ka-G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103"/>
    <w:rPr>
      <w:rFonts w:eastAsiaTheme="majorEastAsia" w:cstheme="majorBidi"/>
      <w:color w:val="595959" w:themeColor="text1" w:themeTint="A6"/>
      <w:spacing w:val="15"/>
      <w:sz w:val="28"/>
      <w:szCs w:val="28"/>
      <w:lang w:val="ka-GE"/>
    </w:rPr>
  </w:style>
  <w:style w:type="paragraph" w:styleId="Quote">
    <w:name w:val="Quote"/>
    <w:basedOn w:val="Normal"/>
    <w:next w:val="Normal"/>
    <w:link w:val="QuoteChar"/>
    <w:uiPriority w:val="29"/>
    <w:qFormat/>
    <w:rsid w:val="00DB4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103"/>
    <w:rPr>
      <w:i/>
      <w:iCs/>
      <w:color w:val="404040" w:themeColor="text1" w:themeTint="BF"/>
      <w:lang w:val="ka-GE"/>
    </w:rPr>
  </w:style>
  <w:style w:type="paragraph" w:styleId="ListParagraph">
    <w:name w:val="List Paragraph"/>
    <w:basedOn w:val="Normal"/>
    <w:uiPriority w:val="34"/>
    <w:qFormat/>
    <w:rsid w:val="00DB4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1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103"/>
    <w:rPr>
      <w:i/>
      <w:iCs/>
      <w:color w:val="0F4761" w:themeColor="accent1" w:themeShade="BF"/>
      <w:lang w:val="ka-GE"/>
    </w:rPr>
  </w:style>
  <w:style w:type="character" w:styleId="IntenseReference">
    <w:name w:val="Intense Reference"/>
    <w:basedOn w:val="DefaultParagraphFont"/>
    <w:uiPriority w:val="32"/>
    <w:qFormat/>
    <w:rsid w:val="00DB41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1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2D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313</Words>
  <Characters>2485</Characters>
  <Application>Microsoft Office Word</Application>
  <DocSecurity>0</DocSecurity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MMT</dc:creator>
  <cp:keywords/>
  <dc:description/>
  <cp:lastModifiedBy>Irakli Shengelaia</cp:lastModifiedBy>
  <cp:revision>43</cp:revision>
  <dcterms:created xsi:type="dcterms:W3CDTF">2026-03-01T21:04:00Z</dcterms:created>
  <dcterms:modified xsi:type="dcterms:W3CDTF">2026-03-23T15:25:00Z</dcterms:modified>
</cp:coreProperties>
</file>